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FC" w:rsidRPr="007B0373" w:rsidRDefault="00B700FC" w:rsidP="00B700FC">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BILL NO. </w:t>
      </w:r>
      <w:bookmarkStart w:id="0" w:name="_GoBack"/>
      <w:r w:rsidRPr="007B0373">
        <w:rPr>
          <w:rFonts w:ascii="Times New Roman" w:hAnsi="Times New Roman" w:cs="Times New Roman"/>
          <w:color w:val="000000"/>
          <w:sz w:val="24"/>
          <w:szCs w:val="24"/>
          <w:u w:val="single"/>
        </w:rPr>
        <w:t xml:space="preserve">7110 </w:t>
      </w:r>
      <w:bookmarkEnd w:id="0"/>
      <w:r w:rsidR="007452AD">
        <w:rPr>
          <w:rFonts w:ascii="Times New Roman" w:hAnsi="Times New Roman" w:cs="Times New Roman"/>
          <w:color w:val="000000"/>
          <w:sz w:val="24"/>
          <w:szCs w:val="24"/>
        </w:rPr>
        <w:tab/>
      </w:r>
      <w:r w:rsidR="007452AD">
        <w:rPr>
          <w:rFonts w:ascii="Times New Roman" w:hAnsi="Times New Roman" w:cs="Times New Roman"/>
          <w:color w:val="000000"/>
          <w:sz w:val="24"/>
          <w:szCs w:val="24"/>
        </w:rPr>
        <w:tab/>
      </w:r>
      <w:r w:rsidR="007452AD">
        <w:rPr>
          <w:rFonts w:ascii="Times New Roman" w:hAnsi="Times New Roman" w:cs="Times New Roman"/>
          <w:color w:val="000000"/>
          <w:sz w:val="24"/>
          <w:szCs w:val="24"/>
        </w:rPr>
        <w:tab/>
      </w:r>
      <w:r w:rsidR="007452AD">
        <w:rPr>
          <w:rFonts w:ascii="Times New Roman" w:hAnsi="Times New Roman" w:cs="Times New Roman"/>
          <w:color w:val="000000"/>
          <w:sz w:val="24"/>
          <w:szCs w:val="24"/>
        </w:rPr>
        <w:tab/>
      </w:r>
      <w:r w:rsidR="007452AD">
        <w:rPr>
          <w:rFonts w:ascii="Times New Roman" w:hAnsi="Times New Roman" w:cs="Times New Roman"/>
          <w:color w:val="000000"/>
          <w:sz w:val="24"/>
          <w:szCs w:val="24"/>
        </w:rPr>
        <w:tab/>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ORDINANC E NO.</w:t>
      </w:r>
      <w:r w:rsidR="007B0373">
        <w:rPr>
          <w:rFonts w:ascii="Times New Roman" w:hAnsi="Times New Roman" w:cs="Times New Roman"/>
          <w:color w:val="000000"/>
          <w:sz w:val="24"/>
          <w:szCs w:val="24"/>
        </w:rPr>
        <w:t xml:space="preserve"> </w:t>
      </w:r>
      <w:r w:rsidR="007B0373">
        <w:rPr>
          <w:rFonts w:ascii="Times New Roman" w:hAnsi="Times New Roman" w:cs="Times New Roman"/>
          <w:color w:val="000000"/>
          <w:sz w:val="24"/>
          <w:szCs w:val="24"/>
          <w:u w:val="single"/>
        </w:rPr>
        <w:tab/>
      </w:r>
      <w:r w:rsidR="007B0373">
        <w:rPr>
          <w:rFonts w:ascii="Times New Roman" w:hAnsi="Times New Roman" w:cs="Times New Roman"/>
          <w:color w:val="000000"/>
          <w:sz w:val="24"/>
          <w:szCs w:val="24"/>
          <w:u w:val="single"/>
        </w:rPr>
        <w:tab/>
      </w:r>
    </w:p>
    <w:p w:rsidR="00AF1C27" w:rsidRDefault="00AF1C27"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AS AMENDED</w:t>
      </w:r>
    </w:p>
    <w:p w:rsidR="00B700FC" w:rsidRPr="007B0373" w:rsidRDefault="00B700FC" w:rsidP="00B700FC">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Introduced by:</w:t>
      </w:r>
      <w:r w:rsidR="007B0373">
        <w:rPr>
          <w:rFonts w:ascii="Times New Roman" w:hAnsi="Times New Roman" w:cs="Times New Roman"/>
          <w:color w:val="000000"/>
          <w:sz w:val="24"/>
          <w:szCs w:val="24"/>
        </w:rPr>
        <w:t xml:space="preserve"> </w:t>
      </w:r>
      <w:r w:rsidR="007B0373">
        <w:rPr>
          <w:rFonts w:ascii="Times New Roman" w:hAnsi="Times New Roman" w:cs="Times New Roman"/>
          <w:color w:val="000000"/>
          <w:sz w:val="24"/>
          <w:szCs w:val="24"/>
          <w:u w:val="single"/>
        </w:rPr>
        <w:tab/>
        <w:t>Council Members present</w:t>
      </w:r>
      <w:r w:rsidR="007B0373">
        <w:rPr>
          <w:rFonts w:ascii="Times New Roman" w:hAnsi="Times New Roman" w:cs="Times New Roman"/>
          <w:color w:val="000000"/>
          <w:sz w:val="24"/>
          <w:szCs w:val="24"/>
          <w:u w:val="single"/>
        </w:rPr>
        <w:tab/>
      </w:r>
      <w:r w:rsidR="007B0373">
        <w:rPr>
          <w:rFonts w:ascii="Times New Roman" w:hAnsi="Times New Roman" w:cs="Times New Roman"/>
          <w:color w:val="000000"/>
          <w:sz w:val="24"/>
          <w:szCs w:val="24"/>
          <w:u w:val="single"/>
        </w:rPr>
        <w:tab/>
      </w:r>
      <w:r w:rsidR="007B0373">
        <w:rPr>
          <w:rFonts w:ascii="Times New Roman" w:hAnsi="Times New Roman" w:cs="Times New Roman"/>
          <w:color w:val="000000"/>
          <w:sz w:val="24"/>
          <w:szCs w:val="24"/>
          <w:u w:val="single"/>
        </w:rPr>
        <w:tab/>
      </w:r>
      <w:r w:rsidR="007B0373">
        <w:rPr>
          <w:rFonts w:ascii="Times New Roman" w:hAnsi="Times New Roman" w:cs="Times New Roman"/>
          <w:color w:val="000000"/>
          <w:sz w:val="24"/>
          <w:szCs w:val="24"/>
          <w:u w:val="single"/>
        </w:rPr>
        <w:tab/>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ORDINANCE AMENDING ARTICLE V OF CHAPTER 2 BY THE ADDITION OF A NEW ARTICLE AND SEVERAL SECTIONS PERTAINING TO THE ESTABLISHMENT AND FUNCTIONS OF THE CIVILIAN REVIEW BOARD</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7452AD">
      <w:pPr>
        <w:autoSpaceDE w:val="0"/>
        <w:autoSpaceDN w:val="0"/>
        <w:adjustRightInd w:val="0"/>
        <w:spacing w:after="0" w:line="240" w:lineRule="auto"/>
        <w:ind w:firstLine="720"/>
        <w:rPr>
          <w:rFonts w:ascii="Times New Roman" w:hAnsi="Times New Roman" w:cs="Times New Roman"/>
          <w:color w:val="212121"/>
          <w:sz w:val="24"/>
          <w:szCs w:val="24"/>
        </w:rPr>
      </w:pPr>
      <w:r>
        <w:rPr>
          <w:rFonts w:ascii="Times New Roman" w:hAnsi="Times New Roman" w:cs="Times New Roman"/>
          <w:b/>
          <w:bCs/>
          <w:i/>
          <w:iCs/>
          <w:color w:val="000000"/>
          <w:sz w:val="24"/>
          <w:szCs w:val="24"/>
        </w:rPr>
        <w:t xml:space="preserve">Whereas, </w:t>
      </w:r>
      <w:r>
        <w:rPr>
          <w:rFonts w:ascii="Times New Roman" w:hAnsi="Times New Roman" w:cs="Times New Roman"/>
          <w:color w:val="000000"/>
          <w:sz w:val="24"/>
          <w:szCs w:val="24"/>
        </w:rPr>
        <w:t xml:space="preserve">Section 590.653 </w:t>
      </w:r>
      <w:proofErr w:type="spellStart"/>
      <w:r>
        <w:rPr>
          <w:rFonts w:ascii="Times New Roman" w:hAnsi="Times New Roman" w:cs="Times New Roman"/>
          <w:color w:val="000000"/>
          <w:sz w:val="24"/>
          <w:szCs w:val="24"/>
        </w:rPr>
        <w:t>R.S.Mo</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provides</w:t>
      </w:r>
      <w:proofErr w:type="gramEnd"/>
      <w:r>
        <w:rPr>
          <w:rFonts w:ascii="Times New Roman" w:hAnsi="Times New Roman" w:cs="Times New Roman"/>
          <w:color w:val="000000"/>
          <w:sz w:val="24"/>
          <w:szCs w:val="24"/>
        </w:rPr>
        <w:t xml:space="preserve">, “1. </w:t>
      </w:r>
      <w:r>
        <w:rPr>
          <w:rFonts w:ascii="Times New Roman" w:hAnsi="Times New Roman" w:cs="Times New Roman"/>
          <w:color w:val="212121"/>
          <w:sz w:val="24"/>
          <w:szCs w:val="24"/>
        </w:rPr>
        <w:t>Each city, county and city not within a county may establish a civilian review board, or may use an existing civilian review board which has been appointed by the local governing body, with the authority to investigate allegations of misconduct by local law enforcement officers towards members of the public. The members shall not receive compensation but shall receive reimbursement from the local governing body for all reasonable and necessary expenses…2. The board shall have the power to receive, investigate, make findings and recommend disciplinary action upon complaints by members of the public against members of the police department that allege misconduct involving excessive use of force, abuse of authority, discourtesy, or use of offensive language, including, but not limited to, slurs relating to race, ethnicity, religion, gender, sexual orientation and disability. The findings and recommendations of the board, and the basis therefor, shall be submitted to the chief law enforcement official. No finding or recommendation shall be based solely upon an unsworn complaint or statement, nor shall prior unsubstantiated, unfounded or withdrawn complaints be the basis for any such findings or recommendations.”</w:t>
      </w:r>
    </w:p>
    <w:p w:rsidR="007452AD" w:rsidRDefault="007452AD" w:rsidP="007452AD">
      <w:pPr>
        <w:autoSpaceDE w:val="0"/>
        <w:autoSpaceDN w:val="0"/>
        <w:adjustRightInd w:val="0"/>
        <w:spacing w:after="0" w:line="240" w:lineRule="auto"/>
        <w:ind w:firstLine="720"/>
        <w:rPr>
          <w:rFonts w:ascii="Times New Roman" w:hAnsi="Times New Roman" w:cs="Times New Roman"/>
          <w:color w:val="212121"/>
          <w:sz w:val="24"/>
          <w:szCs w:val="24"/>
        </w:rPr>
      </w:pPr>
    </w:p>
    <w:p w:rsidR="00B700FC" w:rsidRDefault="00B700FC" w:rsidP="007452AD">
      <w:pPr>
        <w:autoSpaceDE w:val="0"/>
        <w:autoSpaceDN w:val="0"/>
        <w:adjustRightInd w:val="0"/>
        <w:spacing w:after="0" w:line="24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NOW, THEREFORE, BE IT ORDAINED BY THE CITY COUNCIL OF THE CITY OF FERGUSON, MISSOURI, AS FOLLOWS:</w:t>
      </w:r>
    </w:p>
    <w:p w:rsidR="007452AD" w:rsidRDefault="007452AD" w:rsidP="007452AD">
      <w:pPr>
        <w:autoSpaceDE w:val="0"/>
        <w:autoSpaceDN w:val="0"/>
        <w:adjustRightInd w:val="0"/>
        <w:spacing w:after="0" w:line="240" w:lineRule="auto"/>
        <w:ind w:firstLine="720"/>
        <w:rPr>
          <w:rFonts w:ascii="Times New Roman" w:hAnsi="Times New Roman" w:cs="Times New Roman"/>
          <w:color w:val="212121"/>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212121"/>
          <w:sz w:val="24"/>
          <w:szCs w:val="24"/>
        </w:rPr>
      </w:pPr>
      <w:r w:rsidRPr="007452AD">
        <w:rPr>
          <w:rFonts w:ascii="Times New Roman" w:hAnsi="Times New Roman" w:cs="Times New Roman"/>
          <w:b/>
          <w:bCs/>
          <w:color w:val="212121"/>
          <w:sz w:val="24"/>
          <w:szCs w:val="24"/>
          <w:u w:val="single"/>
        </w:rPr>
        <w:t>Section 1.</w:t>
      </w:r>
      <w:r>
        <w:rPr>
          <w:rFonts w:ascii="Times New Roman" w:hAnsi="Times New Roman" w:cs="Times New Roman"/>
          <w:b/>
          <w:bCs/>
          <w:color w:val="212121"/>
          <w:sz w:val="24"/>
          <w:szCs w:val="24"/>
        </w:rPr>
        <w:t xml:space="preserve"> </w:t>
      </w:r>
      <w:r w:rsidR="007452AD">
        <w:rPr>
          <w:rFonts w:ascii="Times New Roman" w:hAnsi="Times New Roman" w:cs="Times New Roman"/>
          <w:b/>
          <w:bCs/>
          <w:color w:val="212121"/>
          <w:sz w:val="24"/>
          <w:szCs w:val="24"/>
        </w:rPr>
        <w:tab/>
      </w:r>
      <w:r>
        <w:rPr>
          <w:rFonts w:ascii="Times New Roman" w:hAnsi="Times New Roman" w:cs="Times New Roman"/>
          <w:color w:val="212121"/>
          <w:sz w:val="24"/>
          <w:szCs w:val="24"/>
        </w:rPr>
        <w:t>Article V of Chapter of the Ferguson Municipal Code is hereby amended by the addition of a new Division and several new sections pertaining to the establishment and function of the Civilian Review Board and which shall state as follows:</w:t>
      </w:r>
    </w:p>
    <w:p w:rsidR="007452AD" w:rsidRDefault="007452AD" w:rsidP="00B700FC">
      <w:pPr>
        <w:autoSpaceDE w:val="0"/>
        <w:autoSpaceDN w:val="0"/>
        <w:adjustRightInd w:val="0"/>
        <w:spacing w:after="0" w:line="240" w:lineRule="auto"/>
        <w:rPr>
          <w:rFonts w:ascii="Times New Roman" w:hAnsi="Times New Roman" w:cs="Times New Roman"/>
          <w:color w:val="212121"/>
          <w:sz w:val="24"/>
          <w:szCs w:val="24"/>
        </w:rPr>
      </w:pPr>
    </w:p>
    <w:p w:rsidR="00B700FC" w:rsidRDefault="00B700FC" w:rsidP="007452AD">
      <w:pPr>
        <w:autoSpaceDE w:val="0"/>
        <w:autoSpaceDN w:val="0"/>
        <w:adjustRightInd w:val="0"/>
        <w:spacing w:after="0" w:line="240" w:lineRule="auto"/>
        <w:ind w:left="720" w:firstLine="720"/>
        <w:rPr>
          <w:rFonts w:ascii="Times New Roman" w:hAnsi="Times New Roman" w:cs="Times New Roman"/>
          <w:color w:val="212121"/>
          <w:sz w:val="24"/>
          <w:szCs w:val="24"/>
        </w:rPr>
      </w:pPr>
      <w:r>
        <w:rPr>
          <w:rFonts w:ascii="Times New Roman" w:hAnsi="Times New Roman" w:cs="Times New Roman"/>
          <w:color w:val="212121"/>
          <w:sz w:val="24"/>
          <w:szCs w:val="24"/>
        </w:rPr>
        <w:t xml:space="preserve">CHAPTER 2 </w:t>
      </w:r>
      <w:r w:rsidR="007452AD">
        <w:rPr>
          <w:rFonts w:ascii="Times New Roman" w:hAnsi="Times New Roman" w:cs="Times New Roman"/>
          <w:color w:val="212121"/>
          <w:sz w:val="24"/>
          <w:szCs w:val="24"/>
        </w:rPr>
        <w:tab/>
      </w:r>
      <w:r w:rsidR="007452AD">
        <w:rPr>
          <w:rFonts w:ascii="Times New Roman" w:hAnsi="Times New Roman" w:cs="Times New Roman"/>
          <w:color w:val="212121"/>
          <w:sz w:val="24"/>
          <w:szCs w:val="24"/>
        </w:rPr>
        <w:tab/>
      </w:r>
      <w:r w:rsidR="007452AD">
        <w:rPr>
          <w:rFonts w:ascii="Times New Roman" w:hAnsi="Times New Roman" w:cs="Times New Roman"/>
          <w:color w:val="212121"/>
          <w:sz w:val="24"/>
          <w:szCs w:val="24"/>
        </w:rPr>
        <w:tab/>
      </w:r>
      <w:r>
        <w:rPr>
          <w:rFonts w:ascii="Times New Roman" w:hAnsi="Times New Roman" w:cs="Times New Roman"/>
          <w:color w:val="212121"/>
          <w:sz w:val="24"/>
          <w:szCs w:val="24"/>
        </w:rPr>
        <w:t>ADMINISTRATION</w:t>
      </w:r>
    </w:p>
    <w:p w:rsidR="007452AD" w:rsidRDefault="007452AD" w:rsidP="007452AD">
      <w:pPr>
        <w:autoSpaceDE w:val="0"/>
        <w:autoSpaceDN w:val="0"/>
        <w:adjustRightInd w:val="0"/>
        <w:spacing w:after="0" w:line="240" w:lineRule="auto"/>
        <w:ind w:left="720" w:firstLine="720"/>
        <w:rPr>
          <w:rFonts w:ascii="Times New Roman" w:hAnsi="Times New Roman" w:cs="Times New Roman"/>
          <w:color w:val="212121"/>
          <w:sz w:val="24"/>
          <w:szCs w:val="24"/>
        </w:rPr>
      </w:pPr>
    </w:p>
    <w:p w:rsidR="00B700FC" w:rsidRDefault="00B700FC" w:rsidP="007452AD">
      <w:pPr>
        <w:autoSpaceDE w:val="0"/>
        <w:autoSpaceDN w:val="0"/>
        <w:adjustRightInd w:val="0"/>
        <w:spacing w:after="0" w:line="240" w:lineRule="auto"/>
        <w:ind w:left="720" w:firstLine="720"/>
        <w:rPr>
          <w:rFonts w:ascii="Times New Roman" w:hAnsi="Times New Roman" w:cs="Times New Roman"/>
          <w:color w:val="212121"/>
          <w:sz w:val="24"/>
          <w:szCs w:val="24"/>
        </w:rPr>
      </w:pPr>
      <w:r>
        <w:rPr>
          <w:rFonts w:ascii="Times New Roman" w:hAnsi="Times New Roman" w:cs="Times New Roman"/>
          <w:color w:val="212121"/>
          <w:sz w:val="24"/>
          <w:szCs w:val="24"/>
        </w:rPr>
        <w:t xml:space="preserve">ARTICLE V </w:t>
      </w:r>
      <w:r w:rsidR="007452AD">
        <w:rPr>
          <w:rFonts w:ascii="Times New Roman" w:hAnsi="Times New Roman" w:cs="Times New Roman"/>
          <w:color w:val="212121"/>
          <w:sz w:val="24"/>
          <w:szCs w:val="24"/>
        </w:rPr>
        <w:tab/>
      </w:r>
      <w:r w:rsidR="007452AD">
        <w:rPr>
          <w:rFonts w:ascii="Times New Roman" w:hAnsi="Times New Roman" w:cs="Times New Roman"/>
          <w:color w:val="212121"/>
          <w:sz w:val="24"/>
          <w:szCs w:val="24"/>
        </w:rPr>
        <w:tab/>
      </w:r>
      <w:r w:rsidR="007452AD">
        <w:rPr>
          <w:rFonts w:ascii="Times New Roman" w:hAnsi="Times New Roman" w:cs="Times New Roman"/>
          <w:color w:val="212121"/>
          <w:sz w:val="24"/>
          <w:szCs w:val="24"/>
        </w:rPr>
        <w:tab/>
      </w:r>
      <w:r>
        <w:rPr>
          <w:rFonts w:ascii="Times New Roman" w:hAnsi="Times New Roman" w:cs="Times New Roman"/>
          <w:color w:val="212121"/>
          <w:sz w:val="24"/>
          <w:szCs w:val="24"/>
        </w:rPr>
        <w:t>BOARDS, COMMISSIONS AND COMMITTEES</w:t>
      </w:r>
    </w:p>
    <w:p w:rsidR="007452AD" w:rsidRDefault="007452AD" w:rsidP="007452AD">
      <w:pPr>
        <w:autoSpaceDE w:val="0"/>
        <w:autoSpaceDN w:val="0"/>
        <w:adjustRightInd w:val="0"/>
        <w:spacing w:after="0" w:line="240" w:lineRule="auto"/>
        <w:ind w:left="720" w:firstLine="720"/>
        <w:rPr>
          <w:rFonts w:ascii="Times New Roman" w:hAnsi="Times New Roman" w:cs="Times New Roman"/>
          <w:color w:val="212121"/>
          <w:sz w:val="24"/>
          <w:szCs w:val="24"/>
        </w:rPr>
      </w:pPr>
    </w:p>
    <w:p w:rsidR="00B700FC" w:rsidRDefault="00B700FC" w:rsidP="007452AD">
      <w:pPr>
        <w:autoSpaceDE w:val="0"/>
        <w:autoSpaceDN w:val="0"/>
        <w:adjustRightInd w:val="0"/>
        <w:spacing w:after="0" w:line="240" w:lineRule="auto"/>
        <w:ind w:left="720" w:firstLine="720"/>
        <w:rPr>
          <w:rFonts w:ascii="Times New Roman" w:hAnsi="Times New Roman" w:cs="Times New Roman"/>
          <w:color w:val="212121"/>
          <w:sz w:val="24"/>
          <w:szCs w:val="24"/>
        </w:rPr>
      </w:pPr>
      <w:r>
        <w:rPr>
          <w:rFonts w:ascii="Times New Roman" w:hAnsi="Times New Roman" w:cs="Times New Roman"/>
          <w:color w:val="212121"/>
          <w:sz w:val="24"/>
          <w:szCs w:val="24"/>
        </w:rPr>
        <w:t xml:space="preserve">DIVISION 6 </w:t>
      </w:r>
      <w:r w:rsidR="007452AD">
        <w:rPr>
          <w:rFonts w:ascii="Times New Roman" w:hAnsi="Times New Roman" w:cs="Times New Roman"/>
          <w:color w:val="212121"/>
          <w:sz w:val="24"/>
          <w:szCs w:val="24"/>
        </w:rPr>
        <w:tab/>
      </w:r>
      <w:r w:rsidR="007452AD">
        <w:rPr>
          <w:rFonts w:ascii="Times New Roman" w:hAnsi="Times New Roman" w:cs="Times New Roman"/>
          <w:color w:val="212121"/>
          <w:sz w:val="24"/>
          <w:szCs w:val="24"/>
        </w:rPr>
        <w:tab/>
      </w:r>
      <w:r w:rsidR="007452AD">
        <w:rPr>
          <w:rFonts w:ascii="Times New Roman" w:hAnsi="Times New Roman" w:cs="Times New Roman"/>
          <w:color w:val="212121"/>
          <w:sz w:val="24"/>
          <w:szCs w:val="24"/>
        </w:rPr>
        <w:tab/>
      </w:r>
      <w:r>
        <w:rPr>
          <w:rFonts w:ascii="Times New Roman" w:hAnsi="Times New Roman" w:cs="Times New Roman"/>
          <w:color w:val="212121"/>
          <w:sz w:val="24"/>
          <w:szCs w:val="24"/>
        </w:rPr>
        <w:t>CIVILIAN REVIEW BOARD</w:t>
      </w:r>
    </w:p>
    <w:p w:rsidR="007452AD" w:rsidRDefault="007452AD" w:rsidP="007452AD">
      <w:pPr>
        <w:autoSpaceDE w:val="0"/>
        <w:autoSpaceDN w:val="0"/>
        <w:adjustRightInd w:val="0"/>
        <w:spacing w:after="0" w:line="240" w:lineRule="auto"/>
        <w:ind w:left="720" w:firstLine="720"/>
        <w:rPr>
          <w:rFonts w:ascii="Times New Roman" w:hAnsi="Times New Roman" w:cs="Times New Roman"/>
          <w:color w:val="212121"/>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2-440. – Civilian Review Board Established.</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hereby established a Civilian Review Board of the city, which shall be an advisory body with respect to investigations of complaints made against members of the Ferguson Police Department; the review and assessment of police department policies, procedures and training plans; the education of the public on policing and enhancing the police department’s relationship with the Ferguson community; and review of crime data, racial profiling data and complaint statistics to identify patterns and trends.</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2-441. - Composition; appointment.</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 shall consist of nine (9) members, who serve for a term of three (3) years. The members shall be appointed as follows: (i) two residents from each of the City’s three wards; and (ii) three at-large members who shall be residents, owners of a business within Ferguson, or religious leaders or teachers serving within Ferguson. In the event that the City provides police services, by contract, to another city, residents of that City may be appointed in lieu of the at-large appointments described above. The City Council shall make appointments in a good-faith effort to reflect the diversity of the community.</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following persons are not eligible to serve on the Board: (i) current employees of the Ferguson Police Department; (ii) current City employees; (iii) any elected official; (iv) any person convicted of a felony in this state or any other state (unless re-enfranchisement has been given); and (v) the spouse of those ineligible persons listed above.</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Members shall be appointed upon nomination and majority approval of the entire City Council.</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2-442. - Compensation.</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Board members shall serve without compensation.</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2-443. - Members subject to removal.</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Members of the Board shall serve at the pleasure of the city council and may be removed by a majority of the members of the city council upon notice to the member who is subject to removal and an opportunity for that member to address the city council. A member may be removed for the following reasons: (i) if a member no longer meets the qualifications of set forth in Section 2-441 of this Code; (ii) conviction of an offense of moral turpitude (conduct contrary to justice, honesty, modesty, or good morals); (iii) unexcused absence from three consecutive meetings and hearings; (iv) conduct constituting misfeasance, malfeasance and nonfeasance; (v) breach of confidentiality of personnel matters and records; and (vi) in accordance with other provisions of charter, ordinance and applicable law.</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2-444. - Rules of procedure.</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Board shall act in accordance with state law, the city charter and ordinances of the city. The Board shall act and conduct all proceedings in accordance with Missouri's Sunshine Law, Chapter 610, </w:t>
      </w:r>
      <w:proofErr w:type="spellStart"/>
      <w:r>
        <w:rPr>
          <w:rFonts w:ascii="Times New Roman" w:hAnsi="Times New Roman" w:cs="Times New Roman"/>
          <w:color w:val="000000"/>
          <w:sz w:val="24"/>
          <w:szCs w:val="24"/>
        </w:rPr>
        <w:t>RSMo</w:t>
      </w:r>
      <w:proofErr w:type="spellEnd"/>
      <w:r>
        <w:rPr>
          <w:rFonts w:ascii="Times New Roman" w:hAnsi="Times New Roman" w:cs="Times New Roman"/>
          <w:color w:val="000000"/>
          <w:sz w:val="24"/>
          <w:szCs w:val="24"/>
        </w:rPr>
        <w:t xml:space="preserve"> and the city's policy relating to open meetings and records. The Board shall establish rules of procedure not inconsistent with any applicable law or ordinance at minimum covering officers, voting, classification of findings and appeals.</w:t>
      </w:r>
      <w:r w:rsidR="00CA7C51">
        <w:rPr>
          <w:rFonts w:ascii="Times New Roman" w:hAnsi="Times New Roman" w:cs="Times New Roman"/>
          <w:color w:val="000000"/>
          <w:sz w:val="24"/>
          <w:szCs w:val="24"/>
        </w:rPr>
        <w:t xml:space="preserve">  </w:t>
      </w:r>
      <w:r w:rsidR="00CA7C51" w:rsidRPr="00CA7C51">
        <w:rPr>
          <w:rFonts w:ascii="Times New Roman" w:hAnsi="Times New Roman" w:cs="Times New Roman"/>
          <w:color w:val="00B050"/>
          <w:sz w:val="24"/>
          <w:szCs w:val="24"/>
        </w:rPr>
        <w:t xml:space="preserve">Any member who has a personal bias, prejudice, or the appearance thereof, in the resolution of </w:t>
      </w:r>
      <w:r w:rsidR="00CA7C51">
        <w:rPr>
          <w:rFonts w:ascii="Times New Roman" w:hAnsi="Times New Roman" w:cs="Times New Roman"/>
          <w:color w:val="00B050"/>
          <w:sz w:val="24"/>
          <w:szCs w:val="24"/>
        </w:rPr>
        <w:t>a particular</w:t>
      </w:r>
      <w:r w:rsidR="00CA7C51" w:rsidRPr="00CA7C51">
        <w:rPr>
          <w:rFonts w:ascii="Times New Roman" w:hAnsi="Times New Roman" w:cs="Times New Roman"/>
          <w:color w:val="00B050"/>
          <w:sz w:val="24"/>
          <w:szCs w:val="24"/>
        </w:rPr>
        <w:t xml:space="preserve"> Complaint</w:t>
      </w:r>
      <w:r w:rsidR="00CA7C51">
        <w:rPr>
          <w:rFonts w:ascii="Times New Roman" w:hAnsi="Times New Roman" w:cs="Times New Roman"/>
          <w:color w:val="00B050"/>
          <w:sz w:val="24"/>
          <w:szCs w:val="24"/>
        </w:rPr>
        <w:t>, shall not participate in the consideration of that Complaint.  Personal interest in the outcome of any Complaint does not include holding or manifesting any political or social attitude or belief, so long as such belief or attitude does not preclude objective consideration of a Complaint on its merits.</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2-445. - Purpose of Board.</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mission of the Board is to foster respect, trust, cooperation and accountability between the Ferguson Police Department and the greater Ferguson community.</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2-446. - Duties and responsibilities.</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duties and responsibilities of the Board include:</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 xml:space="preserve">The Board shall receive and review, make findings, and recommend disciplinary or other action upon complaints by members of the public against members of the police department that allege misconduct involving excessive use of force, abuse of authority, discourtesy, or use of offensive language, including but not limited to, slurs relating to race, ethnicity, religion, gender, sexual orientation and disability pursuant to Section 590.653 </w:t>
      </w:r>
      <w:proofErr w:type="spellStart"/>
      <w:r>
        <w:rPr>
          <w:rFonts w:ascii="Times New Roman" w:hAnsi="Times New Roman" w:cs="Times New Roman"/>
          <w:color w:val="000000"/>
          <w:sz w:val="24"/>
          <w:szCs w:val="24"/>
        </w:rPr>
        <w:t>R.S.Mo</w:t>
      </w:r>
      <w:proofErr w:type="spellEnd"/>
      <w:r>
        <w:rPr>
          <w:rFonts w:ascii="Times New Roman" w:hAnsi="Times New Roman" w:cs="Times New Roman"/>
          <w:color w:val="000000"/>
          <w:sz w:val="24"/>
          <w:szCs w:val="24"/>
        </w:rPr>
        <w:t>.</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 shall review, make findings, and recommend disciplinary or other action for a sampling of departmental investigations involving the use of force where a complaint was not made;</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Pr="00B700FC" w:rsidRDefault="00B700FC" w:rsidP="00B700FC">
      <w:pPr>
        <w:autoSpaceDE w:val="0"/>
        <w:autoSpaceDN w:val="0"/>
        <w:adjustRightInd w:val="0"/>
        <w:spacing w:after="0" w:line="240" w:lineRule="auto"/>
        <w:rPr>
          <w:rFonts w:ascii="Times New Roman" w:hAnsi="Times New Roman" w:cs="Times New Roman"/>
          <w:color w:val="00B050"/>
          <w:sz w:val="24"/>
          <w:szCs w:val="24"/>
        </w:rPr>
      </w:pPr>
      <w:r w:rsidRPr="00B700FC">
        <w:rPr>
          <w:rFonts w:ascii="Times New Roman" w:hAnsi="Times New Roman" w:cs="Times New Roman"/>
          <w:color w:val="00B050"/>
          <w:sz w:val="24"/>
          <w:szCs w:val="24"/>
        </w:rPr>
        <w:t xml:space="preserve">3.  </w:t>
      </w:r>
      <w:r w:rsidR="007452AD">
        <w:rPr>
          <w:rFonts w:ascii="Times New Roman" w:hAnsi="Times New Roman" w:cs="Times New Roman"/>
          <w:color w:val="00B050"/>
          <w:sz w:val="24"/>
          <w:szCs w:val="24"/>
        </w:rPr>
        <w:tab/>
      </w:r>
      <w:r w:rsidRPr="00B700FC">
        <w:rPr>
          <w:rFonts w:ascii="Times New Roman" w:hAnsi="Times New Roman" w:cs="Times New Roman"/>
          <w:color w:val="00B050"/>
          <w:sz w:val="24"/>
          <w:szCs w:val="24"/>
        </w:rPr>
        <w:t>The Board will make every effort to review and evaluate civilian’s complaints objectively and impartially giving equal consideration to civilians and police officers alike.</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4</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Board’s review of departmental investigations may include a review of all evidence relevant to the underlying misconduct complaint.</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5</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Board’s findings and recommendations shall be submitted to the Chief of Police and the City Manager.</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6</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 shall not make any finding or recommendation based solely upon an unsworn complaint or statement, nor shall prior unsubstantiated, unfounded or withdrawn complaints be the basis for any findings or recommendations by the Board.</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7</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 shall develop and recommend a program to promote awareness throughout the Ferguson community about the options available for filing misconduct complaints and about the misconduct complaint process.</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8</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 shall periodically review and assess police department policies and procedures, as well as training plans, and make recommendations for modifications to policies, procedures and training.</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9</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 shall develop and implement ways to educate the public on policing, civil liberties, and other related matters and to assist in enhancing the police department’s relationship with the Ferguson community.</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10</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Board shall review crime data, racial profiling data, and complaint statistics to identify patterns and trends.</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B700FC">
        <w:rPr>
          <w:rFonts w:ascii="Times New Roman" w:hAnsi="Times New Roman" w:cs="Times New Roman"/>
          <w:color w:val="00B050"/>
          <w:sz w:val="24"/>
          <w:szCs w:val="24"/>
        </w:rPr>
        <w:t>11</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 xml:space="preserve">No less than semi-annually, the Board shall publish a report on crime statistics, racial profiling statistics, and outcome of complaints. The Board shall also publish an annual report of a comprehensive nature, including trends, recommendations made to the police department or the </w:t>
      </w:r>
      <w:r>
        <w:rPr>
          <w:rFonts w:ascii="Times New Roman" w:hAnsi="Times New Roman" w:cs="Times New Roman"/>
          <w:color w:val="000000"/>
          <w:sz w:val="24"/>
          <w:szCs w:val="24"/>
        </w:rPr>
        <w:lastRenderedPageBreak/>
        <w:t>city, which of those recommendations were accepted or rejected and why, and a general state of affairs.</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2-447. - Training.</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Upon appointment and prior to participating in the review of complaints or complaint investigations, each member shall complete training as required by the City. Such training shall include, but not be limited to:</w:t>
      </w: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Privacy and Handling of Confidential Personnel Records and Matters</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Police procedures</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Applicable state and local laws and ordinances</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Other training as determined necessary by the City and the bylaws of the Board</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2-448. – Confidentiality of Records and Proceedings.</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Upon appointment and prior to participating in any meeting, investigation, review or other function of the Board, each member shall acknowledge, in writing his/her understanding of the confidentiality of the records, matters and proceedings of the Board and the penalties for unauthorized disclosure of such information.</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Upon appointment and prior to participating in any meeting, investigation, review or other function of the Board, each member shall execute a non-disclosure agreement with the City prohibiting the disclosure of any identifying information of persons involved in matters before the Board; any individually identifiable personnel records of city employees and applicants for employment, except the names, positions, salaries and lengths of service of officers and employees of the City; the circumstances and details of complaints and other matters before the Board provided that the Board may disclose statistics describing the general nature of the complaint such as “rudeness” or “excessive force”; and any other information which is deemed confidential or closed under any applicable law.</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sidR="007452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In the event of disclosure of confidential records of information, members of the Board shall be subject to discipline, removal from office and sanctions, including monetary sanctions, and other action in accordance with Section 2-27.04 of Chapter 2 of this Municipal Code.</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7452AD">
        <w:rPr>
          <w:rFonts w:ascii="Times New Roman" w:hAnsi="Times New Roman" w:cs="Times New Roman"/>
          <w:color w:val="000000"/>
          <w:sz w:val="24"/>
          <w:szCs w:val="24"/>
        </w:rPr>
        <w:tab/>
      </w:r>
      <w:r>
        <w:rPr>
          <w:rFonts w:ascii="Times New Roman" w:hAnsi="Times New Roman" w:cs="Times New Roman"/>
          <w:color w:val="000000"/>
          <w:sz w:val="24"/>
          <w:szCs w:val="24"/>
        </w:rPr>
        <w:t>The City of Ferguson shall not indemnify or defend any member of the Board who discloses confidential records or information and is subject to claims, lawsuits, or other actions pertaining to such unauthorized disclosure.</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B700FC" w:rsidRDefault="00B700FC" w:rsidP="00B700FC">
      <w:pPr>
        <w:autoSpaceDE w:val="0"/>
        <w:autoSpaceDN w:val="0"/>
        <w:adjustRightInd w:val="0"/>
        <w:spacing w:after="0" w:line="240" w:lineRule="auto"/>
        <w:rPr>
          <w:rFonts w:ascii="Times New Roman" w:hAnsi="Times New Roman" w:cs="Times New Roman"/>
          <w:color w:val="000000"/>
          <w:sz w:val="24"/>
          <w:szCs w:val="24"/>
        </w:rPr>
      </w:pPr>
      <w:r w:rsidRPr="007452AD">
        <w:rPr>
          <w:rFonts w:ascii="Times New Roman" w:hAnsi="Times New Roman" w:cs="Times New Roman"/>
          <w:b/>
          <w:bCs/>
          <w:color w:val="000000"/>
          <w:sz w:val="24"/>
          <w:szCs w:val="24"/>
          <w:u w:val="single"/>
        </w:rPr>
        <w:t>Section 2.</w:t>
      </w:r>
      <w:r>
        <w:rPr>
          <w:rFonts w:ascii="Times New Roman" w:hAnsi="Times New Roman" w:cs="Times New Roman"/>
          <w:b/>
          <w:bCs/>
          <w:color w:val="000000"/>
          <w:sz w:val="24"/>
          <w:szCs w:val="24"/>
        </w:rPr>
        <w:t xml:space="preserve"> </w:t>
      </w:r>
      <w:r w:rsidR="007452AD">
        <w:rPr>
          <w:rFonts w:ascii="Times New Roman" w:hAnsi="Times New Roman" w:cs="Times New Roman"/>
          <w:b/>
          <w:bCs/>
          <w:color w:val="000000"/>
          <w:sz w:val="24"/>
          <w:szCs w:val="24"/>
        </w:rPr>
        <w:tab/>
      </w:r>
      <w:r>
        <w:rPr>
          <w:rFonts w:ascii="Times New Roman" w:hAnsi="Times New Roman" w:cs="Times New Roman"/>
          <w:color w:val="000000"/>
          <w:sz w:val="24"/>
          <w:szCs w:val="24"/>
        </w:rPr>
        <w:t>Upon establishment of the Board and to ensure staggered terms of office, the initial Board shall be appointed so that the three at-large members are appointed to an initial 1-year term, one member from each ward is appointed to an initial 2-year term, and the remaining members from each ward is appointed to an initial 3-year term.</w:t>
      </w:r>
    </w:p>
    <w:p w:rsidR="007452AD" w:rsidRDefault="007452AD" w:rsidP="00B700FC">
      <w:pPr>
        <w:autoSpaceDE w:val="0"/>
        <w:autoSpaceDN w:val="0"/>
        <w:adjustRightInd w:val="0"/>
        <w:spacing w:after="0" w:line="240" w:lineRule="auto"/>
        <w:rPr>
          <w:rFonts w:ascii="Times New Roman" w:hAnsi="Times New Roman" w:cs="Times New Roman"/>
          <w:color w:val="000000"/>
          <w:sz w:val="24"/>
          <w:szCs w:val="24"/>
        </w:rPr>
      </w:pPr>
    </w:p>
    <w:p w:rsidR="00C94152" w:rsidRDefault="00B700FC" w:rsidP="00B700FC">
      <w:pPr>
        <w:rPr>
          <w:rFonts w:ascii="Times New Roman" w:hAnsi="Times New Roman" w:cs="Times New Roman"/>
          <w:color w:val="000000"/>
          <w:sz w:val="24"/>
          <w:szCs w:val="24"/>
        </w:rPr>
      </w:pPr>
      <w:r w:rsidRPr="007452AD">
        <w:rPr>
          <w:rFonts w:ascii="Times New Roman" w:hAnsi="Times New Roman" w:cs="Times New Roman"/>
          <w:b/>
          <w:bCs/>
          <w:color w:val="000000"/>
          <w:sz w:val="24"/>
          <w:szCs w:val="24"/>
          <w:u w:val="single"/>
        </w:rPr>
        <w:lastRenderedPageBreak/>
        <w:t>Section 3.</w:t>
      </w:r>
      <w:r>
        <w:rPr>
          <w:rFonts w:ascii="Times New Roman" w:hAnsi="Times New Roman" w:cs="Times New Roman"/>
          <w:b/>
          <w:bCs/>
          <w:color w:val="000000"/>
          <w:sz w:val="24"/>
          <w:szCs w:val="24"/>
        </w:rPr>
        <w:t xml:space="preserve"> </w:t>
      </w:r>
      <w:r w:rsidR="007452AD">
        <w:rPr>
          <w:rFonts w:ascii="Times New Roman" w:hAnsi="Times New Roman" w:cs="Times New Roman"/>
          <w:b/>
          <w:bCs/>
          <w:color w:val="000000"/>
          <w:sz w:val="24"/>
          <w:szCs w:val="24"/>
        </w:rPr>
        <w:tab/>
      </w:r>
      <w:r>
        <w:rPr>
          <w:rFonts w:ascii="Times New Roman" w:hAnsi="Times New Roman" w:cs="Times New Roman"/>
          <w:color w:val="000000"/>
          <w:sz w:val="24"/>
          <w:szCs w:val="24"/>
        </w:rPr>
        <w:t>This Ordinance shall be in full force and effect from and after the date of its passage by the City Council.</w:t>
      </w:r>
    </w:p>
    <w:p w:rsidR="007B0373" w:rsidRPr="007925AA" w:rsidRDefault="007B0373" w:rsidP="007B0373">
      <w:pPr>
        <w:spacing w:after="0" w:line="240" w:lineRule="auto"/>
        <w:rPr>
          <w:rFonts w:ascii="Times New Roman" w:eastAsia="Calibri" w:hAnsi="Times New Roman" w:cs="Times New Roman"/>
          <w:sz w:val="24"/>
          <w:szCs w:val="24"/>
        </w:rPr>
      </w:pPr>
      <w:r w:rsidRPr="007925AA">
        <w:rPr>
          <w:rFonts w:ascii="Times New Roman" w:eastAsia="Calibri" w:hAnsi="Times New Roman" w:cs="Times New Roman"/>
          <w:sz w:val="24"/>
          <w:szCs w:val="24"/>
        </w:rPr>
        <w:t>1</w:t>
      </w:r>
      <w:r w:rsidRPr="007925AA">
        <w:rPr>
          <w:rFonts w:ascii="Times New Roman" w:eastAsia="Calibri" w:hAnsi="Times New Roman" w:cs="Times New Roman"/>
          <w:sz w:val="24"/>
          <w:szCs w:val="24"/>
          <w:vertAlign w:val="superscript"/>
        </w:rPr>
        <w:t>st</w:t>
      </w:r>
      <w:r w:rsidRPr="007925AA">
        <w:rPr>
          <w:rFonts w:ascii="Times New Roman" w:eastAsia="Calibri" w:hAnsi="Times New Roman" w:cs="Times New Roman"/>
          <w:sz w:val="24"/>
          <w:szCs w:val="24"/>
        </w:rPr>
        <w:t xml:space="preserve"> reading:</w:t>
      </w:r>
      <w:r w:rsidRPr="007925AA">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 xml:space="preserve">March </w:t>
      </w:r>
      <w:r>
        <w:rPr>
          <w:rFonts w:ascii="Times New Roman" w:eastAsia="Calibri" w:hAnsi="Times New Roman" w:cs="Times New Roman"/>
          <w:sz w:val="24"/>
          <w:szCs w:val="24"/>
          <w:u w:val="single"/>
        </w:rPr>
        <w:t>22</w:t>
      </w:r>
      <w:r>
        <w:rPr>
          <w:rFonts w:ascii="Times New Roman" w:eastAsia="Calibri" w:hAnsi="Times New Roman" w:cs="Times New Roman"/>
          <w:sz w:val="24"/>
          <w:szCs w:val="24"/>
          <w:u w:val="single"/>
        </w:rPr>
        <w:t>, 2016</w:t>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rPr>
        <w:t>2</w:t>
      </w:r>
      <w:r w:rsidRPr="007925AA">
        <w:rPr>
          <w:rFonts w:ascii="Times New Roman" w:eastAsia="Calibri" w:hAnsi="Times New Roman" w:cs="Times New Roman"/>
          <w:sz w:val="24"/>
          <w:szCs w:val="24"/>
          <w:vertAlign w:val="superscript"/>
        </w:rPr>
        <w:t>nd</w:t>
      </w:r>
      <w:r w:rsidRPr="007925AA">
        <w:rPr>
          <w:rFonts w:ascii="Times New Roman" w:eastAsia="Calibri" w:hAnsi="Times New Roman" w:cs="Times New Roman"/>
          <w:sz w:val="24"/>
          <w:szCs w:val="24"/>
        </w:rPr>
        <w:t xml:space="preserve"> reading: </w:t>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p>
    <w:p w:rsidR="007B0373" w:rsidRPr="007925AA" w:rsidRDefault="007B0373" w:rsidP="007B0373">
      <w:pPr>
        <w:spacing w:after="0" w:line="240" w:lineRule="auto"/>
        <w:rPr>
          <w:rFonts w:ascii="Times New Roman" w:eastAsia="Calibri" w:hAnsi="Times New Roman" w:cs="Times New Roman"/>
          <w:sz w:val="24"/>
          <w:szCs w:val="24"/>
        </w:rPr>
      </w:pPr>
    </w:p>
    <w:p w:rsidR="007B0373" w:rsidRPr="007925AA" w:rsidRDefault="007B0373" w:rsidP="007B0373">
      <w:pPr>
        <w:spacing w:after="0" w:line="240" w:lineRule="auto"/>
        <w:rPr>
          <w:rFonts w:ascii="Times New Roman" w:eastAsia="Calibri" w:hAnsi="Times New Roman" w:cs="Times New Roman"/>
          <w:sz w:val="24"/>
          <w:szCs w:val="24"/>
        </w:rPr>
      </w:pPr>
      <w:r w:rsidRPr="007925AA">
        <w:rPr>
          <w:rFonts w:ascii="Times New Roman" w:eastAsia="Calibri" w:hAnsi="Times New Roman" w:cs="Times New Roman"/>
          <w:sz w:val="24"/>
          <w:szCs w:val="24"/>
        </w:rPr>
        <w:tab/>
      </w:r>
      <w:proofErr w:type="gramStart"/>
      <w:r w:rsidRPr="007925AA">
        <w:rPr>
          <w:rFonts w:ascii="Times New Roman" w:eastAsia="Calibri" w:hAnsi="Times New Roman" w:cs="Times New Roman"/>
          <w:sz w:val="24"/>
          <w:szCs w:val="24"/>
        </w:rPr>
        <w:t xml:space="preserve">PASSED BY THE CITY COUNCIL OF THE CITY OF FERGUSON ON THIS </w:t>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rPr>
        <w:t xml:space="preserve"> DAY OF </w:t>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rPr>
        <w:t>, 2016.</w:t>
      </w:r>
      <w:proofErr w:type="gramEnd"/>
    </w:p>
    <w:p w:rsidR="007B0373" w:rsidRPr="007925AA" w:rsidRDefault="007B0373" w:rsidP="007B0373">
      <w:pPr>
        <w:spacing w:after="0" w:line="240" w:lineRule="auto"/>
        <w:rPr>
          <w:rFonts w:ascii="Times New Roman" w:eastAsia="Calibri" w:hAnsi="Times New Roman" w:cs="Times New Roman"/>
          <w:sz w:val="24"/>
          <w:szCs w:val="24"/>
        </w:rPr>
      </w:pPr>
    </w:p>
    <w:p w:rsidR="007B0373" w:rsidRDefault="007B0373" w:rsidP="007B0373">
      <w:pPr>
        <w:spacing w:after="0" w:line="240" w:lineRule="auto"/>
        <w:rPr>
          <w:rFonts w:ascii="Times New Roman" w:eastAsia="Calibri" w:hAnsi="Times New Roman" w:cs="Times New Roman"/>
          <w:sz w:val="24"/>
          <w:szCs w:val="24"/>
        </w:rPr>
      </w:pPr>
    </w:p>
    <w:p w:rsidR="007B0373" w:rsidRPr="007925AA" w:rsidRDefault="007B0373" w:rsidP="007B0373">
      <w:pPr>
        <w:spacing w:after="0" w:line="240" w:lineRule="auto"/>
        <w:rPr>
          <w:rFonts w:ascii="Times New Roman" w:eastAsia="Calibri" w:hAnsi="Times New Roman" w:cs="Times New Roman"/>
          <w:sz w:val="24"/>
          <w:szCs w:val="24"/>
        </w:rPr>
      </w:pP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p>
    <w:p w:rsidR="007B0373" w:rsidRPr="007925AA" w:rsidRDefault="007B0373" w:rsidP="007B0373">
      <w:pPr>
        <w:spacing w:after="0" w:line="240" w:lineRule="auto"/>
        <w:rPr>
          <w:rFonts w:ascii="Times New Roman" w:eastAsia="Calibri" w:hAnsi="Times New Roman" w:cs="Times New Roman"/>
          <w:sz w:val="24"/>
          <w:szCs w:val="24"/>
        </w:rPr>
      </w:pP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r>
      <w:r w:rsidRPr="007925AA">
        <w:rPr>
          <w:rFonts w:ascii="Times New Roman" w:eastAsia="Calibri" w:hAnsi="Times New Roman" w:cs="Times New Roman"/>
          <w:sz w:val="24"/>
          <w:szCs w:val="24"/>
        </w:rPr>
        <w:tab/>
        <w:t>Mayor</w:t>
      </w:r>
    </w:p>
    <w:p w:rsidR="007B0373" w:rsidRPr="007925AA" w:rsidRDefault="007B0373" w:rsidP="007B0373">
      <w:pPr>
        <w:spacing w:after="0" w:line="240" w:lineRule="auto"/>
        <w:rPr>
          <w:rFonts w:ascii="Times New Roman" w:eastAsia="Calibri" w:hAnsi="Times New Roman" w:cs="Times New Roman"/>
          <w:sz w:val="24"/>
          <w:szCs w:val="24"/>
        </w:rPr>
      </w:pPr>
    </w:p>
    <w:p w:rsidR="007B0373" w:rsidRPr="007925AA" w:rsidRDefault="007B0373" w:rsidP="007B0373">
      <w:pPr>
        <w:spacing w:after="0" w:line="240" w:lineRule="auto"/>
        <w:rPr>
          <w:rFonts w:ascii="Times New Roman" w:eastAsia="Calibri" w:hAnsi="Times New Roman" w:cs="Times New Roman"/>
          <w:sz w:val="24"/>
          <w:szCs w:val="24"/>
        </w:rPr>
      </w:pPr>
      <w:r w:rsidRPr="007925AA">
        <w:rPr>
          <w:rFonts w:ascii="Times New Roman" w:eastAsia="Calibri" w:hAnsi="Times New Roman" w:cs="Times New Roman"/>
          <w:sz w:val="24"/>
          <w:szCs w:val="24"/>
        </w:rPr>
        <w:t>Attest:</w:t>
      </w:r>
    </w:p>
    <w:p w:rsidR="007B0373" w:rsidRPr="007925AA" w:rsidRDefault="007B0373" w:rsidP="007B0373">
      <w:pPr>
        <w:spacing w:after="0" w:line="240" w:lineRule="auto"/>
        <w:rPr>
          <w:rFonts w:ascii="Times New Roman" w:eastAsia="Calibri" w:hAnsi="Times New Roman" w:cs="Times New Roman"/>
          <w:sz w:val="24"/>
          <w:szCs w:val="24"/>
        </w:rPr>
      </w:pPr>
    </w:p>
    <w:p w:rsidR="007B0373" w:rsidRPr="007925AA" w:rsidRDefault="007B0373" w:rsidP="007B0373">
      <w:pPr>
        <w:spacing w:after="0" w:line="240" w:lineRule="auto"/>
        <w:rPr>
          <w:rFonts w:ascii="Times New Roman" w:eastAsia="Calibri" w:hAnsi="Times New Roman" w:cs="Times New Roman"/>
          <w:sz w:val="24"/>
          <w:szCs w:val="24"/>
        </w:rPr>
      </w:pPr>
    </w:p>
    <w:p w:rsidR="007B0373" w:rsidRPr="007925AA" w:rsidRDefault="007B0373" w:rsidP="007B0373">
      <w:pPr>
        <w:spacing w:after="0" w:line="240" w:lineRule="auto"/>
        <w:rPr>
          <w:rFonts w:ascii="Times New Roman" w:eastAsia="Calibri" w:hAnsi="Times New Roman" w:cs="Times New Roman"/>
          <w:sz w:val="24"/>
          <w:szCs w:val="24"/>
        </w:rPr>
      </w:pPr>
    </w:p>
    <w:p w:rsidR="007B0373" w:rsidRPr="007925AA" w:rsidRDefault="007B0373" w:rsidP="007B0373">
      <w:pPr>
        <w:spacing w:after="0" w:line="240" w:lineRule="auto"/>
        <w:rPr>
          <w:rFonts w:ascii="Times New Roman" w:eastAsia="Calibri" w:hAnsi="Times New Roman" w:cs="Times New Roman"/>
          <w:sz w:val="24"/>
          <w:szCs w:val="24"/>
        </w:rPr>
      </w:pP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r w:rsidRPr="007925AA">
        <w:rPr>
          <w:rFonts w:ascii="Times New Roman" w:eastAsia="Calibri" w:hAnsi="Times New Roman" w:cs="Times New Roman"/>
          <w:sz w:val="24"/>
          <w:szCs w:val="24"/>
          <w:u w:val="single"/>
        </w:rPr>
        <w:tab/>
      </w:r>
    </w:p>
    <w:p w:rsidR="007B0373" w:rsidRPr="007925AA" w:rsidRDefault="007B0373" w:rsidP="007B0373">
      <w:pPr>
        <w:spacing w:after="0" w:line="240" w:lineRule="auto"/>
        <w:rPr>
          <w:rFonts w:ascii="Times New Roman" w:eastAsia="Calibri" w:hAnsi="Times New Roman" w:cs="Times New Roman"/>
          <w:sz w:val="24"/>
          <w:szCs w:val="24"/>
        </w:rPr>
      </w:pPr>
      <w:r w:rsidRPr="007925AA">
        <w:rPr>
          <w:rFonts w:ascii="Times New Roman" w:eastAsia="Calibri" w:hAnsi="Times New Roman" w:cs="Times New Roman"/>
          <w:sz w:val="24"/>
          <w:szCs w:val="24"/>
        </w:rPr>
        <w:t>City Clerk</w:t>
      </w:r>
    </w:p>
    <w:p w:rsidR="007B0373" w:rsidRDefault="007B0373" w:rsidP="00B700FC"/>
    <w:sectPr w:rsidR="007B0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FC"/>
    <w:rsid w:val="007452AD"/>
    <w:rsid w:val="00792560"/>
    <w:rsid w:val="007B0373"/>
    <w:rsid w:val="00A35336"/>
    <w:rsid w:val="00AF1C27"/>
    <w:rsid w:val="00B700FC"/>
    <w:rsid w:val="00C40472"/>
    <w:rsid w:val="00C94152"/>
    <w:rsid w:val="00CA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Mark J</dc:creator>
  <cp:lastModifiedBy>Megan Asikainen</cp:lastModifiedBy>
  <cp:revision>2</cp:revision>
  <dcterms:created xsi:type="dcterms:W3CDTF">2016-04-11T21:59:00Z</dcterms:created>
  <dcterms:modified xsi:type="dcterms:W3CDTF">2016-04-11T21:59:00Z</dcterms:modified>
</cp:coreProperties>
</file>